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86" w:rsidRPr="00542186" w:rsidRDefault="00542186" w:rsidP="00542186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115854369"/>
      <w:bookmarkStart w:id="1" w:name="_GoBack"/>
      <w:bookmarkEnd w:id="1"/>
      <w:r w:rsidRPr="00542186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к Антикоррупционной политике </w:t>
      </w:r>
    </w:p>
    <w:p w:rsidR="00542186" w:rsidRPr="00542186" w:rsidRDefault="00542186" w:rsidP="00542186">
      <w:pPr>
        <w:spacing w:after="0"/>
        <w:jc w:val="right"/>
        <w:rPr>
          <w:rFonts w:ascii="Times New Roman" w:hAnsi="Times New Roman" w:cs="Times New Roman"/>
        </w:rPr>
      </w:pPr>
      <w:r w:rsidRPr="00542186">
        <w:rPr>
          <w:rFonts w:ascii="Times New Roman" w:hAnsi="Times New Roman" w:cs="Times New Roman"/>
        </w:rPr>
        <w:t>БУ «Центр финансового и хозяйственного обеспечения» Минкультуры Чувашии,</w:t>
      </w:r>
    </w:p>
    <w:p w:rsidR="00542186" w:rsidRPr="00542186" w:rsidRDefault="00B73D4A" w:rsidP="0054218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42186" w:rsidRPr="00542186">
        <w:rPr>
          <w:rFonts w:ascii="Times New Roman" w:hAnsi="Times New Roman" w:cs="Times New Roman"/>
        </w:rPr>
        <w:t xml:space="preserve">твержденной приказом № </w:t>
      </w:r>
      <w:r w:rsidR="00542186" w:rsidRPr="00542186">
        <w:rPr>
          <w:rFonts w:ascii="Times New Roman" w:hAnsi="Times New Roman" w:cs="Times New Roman"/>
          <w:bCs/>
        </w:rPr>
        <w:t>№ 48 от 08.02.2021</w:t>
      </w:r>
    </w:p>
    <w:p w:rsidR="00B73D4A" w:rsidRDefault="00B73D4A" w:rsidP="006035B8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B73D4A" w:rsidRPr="00B73D4A" w:rsidRDefault="006035B8" w:rsidP="00B73D4A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73D4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Правила обмена деловыми подарками и знаками делового гостеприимства </w:t>
      </w:r>
    </w:p>
    <w:p w:rsidR="00B73D4A" w:rsidRDefault="006035B8" w:rsidP="00B73D4A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73D4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в </w:t>
      </w:r>
      <w:bookmarkEnd w:id="0"/>
      <w:r w:rsidR="00B73D4A" w:rsidRPr="00B73D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БУ «Центр финансового и хозяйственного обеспечения» </w:t>
      </w:r>
    </w:p>
    <w:p w:rsidR="006035B8" w:rsidRPr="00B73D4A" w:rsidRDefault="00B73D4A" w:rsidP="00B73D4A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73D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Минкультуры Чувашии</w:t>
      </w:r>
    </w:p>
    <w:p w:rsidR="006035B8" w:rsidRPr="00A96A26" w:rsidRDefault="006035B8" w:rsidP="00B73D4A">
      <w:pPr>
        <w:pStyle w:val="Default"/>
        <w:jc w:val="center"/>
        <w:rPr>
          <w:color w:val="auto"/>
          <w:sz w:val="26"/>
          <w:szCs w:val="26"/>
        </w:rPr>
      </w:pPr>
    </w:p>
    <w:p w:rsidR="006035B8" w:rsidRPr="00A96A26" w:rsidRDefault="006035B8" w:rsidP="006035B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1. Общие положения</w:t>
      </w:r>
    </w:p>
    <w:p w:rsidR="006035B8" w:rsidRPr="00A96A26" w:rsidRDefault="006035B8" w:rsidP="006035B8">
      <w:pPr>
        <w:pStyle w:val="Default"/>
        <w:jc w:val="center"/>
        <w:rPr>
          <w:color w:val="auto"/>
          <w:sz w:val="26"/>
          <w:szCs w:val="26"/>
        </w:rPr>
      </w:pPr>
    </w:p>
    <w:p w:rsidR="006035B8" w:rsidRPr="00B73D4A" w:rsidRDefault="006035B8" w:rsidP="006035B8">
      <w:pPr>
        <w:pStyle w:val="Default"/>
        <w:ind w:firstLine="708"/>
        <w:jc w:val="both"/>
        <w:rPr>
          <w:color w:val="000000" w:themeColor="text1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1.1. </w:t>
      </w:r>
      <w:r w:rsidRPr="00B73D4A">
        <w:rPr>
          <w:color w:val="auto"/>
          <w:sz w:val="26"/>
          <w:szCs w:val="26"/>
        </w:rPr>
        <w:t xml:space="preserve">Правила обмена деловыми подарками и знаками делового гостеприимства в </w:t>
      </w:r>
      <w:r w:rsidR="00542186" w:rsidRPr="00B73D4A">
        <w:rPr>
          <w:sz w:val="26"/>
          <w:szCs w:val="26"/>
        </w:rPr>
        <w:t>БУ «Центр финансового и хозяйственного обеспечения» Минкультуры Чувашии</w:t>
      </w:r>
      <w:r w:rsidR="00542186" w:rsidRPr="00B73D4A">
        <w:rPr>
          <w:color w:val="auto"/>
          <w:sz w:val="26"/>
          <w:szCs w:val="26"/>
        </w:rPr>
        <w:t xml:space="preserve"> </w:t>
      </w:r>
      <w:r w:rsidRPr="00B73D4A">
        <w:rPr>
          <w:color w:val="auto"/>
          <w:sz w:val="26"/>
          <w:szCs w:val="26"/>
        </w:rPr>
        <w:t xml:space="preserve">(далее – Правила) разработаны в соответствии с </w:t>
      </w:r>
      <w:r w:rsidRPr="00B73D4A">
        <w:rPr>
          <w:color w:val="000000" w:themeColor="text1"/>
          <w:sz w:val="26"/>
          <w:szCs w:val="26"/>
        </w:rPr>
        <w:t>положениями Конституции Российской Федерации, Федерального закона от 25</w:t>
      </w:r>
      <w:r w:rsidRPr="00B73D4A">
        <w:rPr>
          <w:color w:val="000000" w:themeColor="text1"/>
          <w:sz w:val="26"/>
          <w:szCs w:val="26"/>
          <w:lang w:val="en-US"/>
        </w:rPr>
        <w:t> </w:t>
      </w:r>
      <w:r w:rsidRPr="00B73D4A">
        <w:rPr>
          <w:color w:val="000000" w:themeColor="text1"/>
          <w:sz w:val="26"/>
          <w:szCs w:val="26"/>
        </w:rPr>
        <w:t xml:space="preserve">декабря 2008 г. № 273-ФЗ «О противодействии коррупции» и принятыми в соответствии с ними иными законодательными и локальными актами. </w:t>
      </w:r>
    </w:p>
    <w:p w:rsidR="006035B8" w:rsidRPr="00B73D4A" w:rsidRDefault="006035B8" w:rsidP="006035B8">
      <w:pPr>
        <w:pStyle w:val="Default"/>
        <w:ind w:firstLine="708"/>
        <w:jc w:val="both"/>
        <w:rPr>
          <w:color w:val="000000" w:themeColor="text1"/>
          <w:sz w:val="26"/>
          <w:szCs w:val="26"/>
        </w:rPr>
      </w:pPr>
      <w:r w:rsidRPr="00B73D4A">
        <w:rPr>
          <w:color w:val="000000" w:themeColor="text1"/>
          <w:sz w:val="26"/>
          <w:szCs w:val="26"/>
        </w:rPr>
        <w:t xml:space="preserve">1.2. Правила определяют единые для всех работников </w:t>
      </w:r>
      <w:r w:rsidR="00542186" w:rsidRPr="00B73D4A">
        <w:rPr>
          <w:color w:val="000000" w:themeColor="text1"/>
          <w:sz w:val="26"/>
          <w:szCs w:val="26"/>
        </w:rPr>
        <w:t>БУ «Центр финансового и хозяйственного обеспечения» Минкультуры Чувашии</w:t>
      </w:r>
      <w:r w:rsidRPr="00B73D4A">
        <w:rPr>
          <w:i/>
          <w:iCs/>
          <w:color w:val="000000" w:themeColor="text1"/>
          <w:sz w:val="26"/>
          <w:szCs w:val="26"/>
        </w:rPr>
        <w:t xml:space="preserve"> </w:t>
      </w:r>
      <w:r w:rsidRPr="00B73D4A">
        <w:rPr>
          <w:color w:val="000000" w:themeColor="text1"/>
          <w:sz w:val="26"/>
          <w:szCs w:val="26"/>
        </w:rPr>
        <w:t xml:space="preserve">(далее – Учреждение) требования к дарению и принятию деловых подарков. </w:t>
      </w:r>
    </w:p>
    <w:p w:rsidR="006035B8" w:rsidRPr="00B73D4A" w:rsidRDefault="006035B8" w:rsidP="006035B8">
      <w:pPr>
        <w:pStyle w:val="a3"/>
        <w:ind w:firstLine="708"/>
        <w:jc w:val="both"/>
        <w:rPr>
          <w:rFonts w:cs="Times New Roman"/>
          <w:color w:val="000000" w:themeColor="text1"/>
          <w:sz w:val="26"/>
          <w:szCs w:val="26"/>
        </w:rPr>
      </w:pPr>
      <w:r w:rsidRPr="00B73D4A">
        <w:rPr>
          <w:rFonts w:ascii="Times New Roman" w:hAnsi="Times New Roman" w:cs="Times New Roman"/>
          <w:color w:val="000000" w:themeColor="text1"/>
          <w:sz w:val="26"/>
          <w:szCs w:val="26"/>
        </w:rPr>
        <w:t>1.3</w:t>
      </w:r>
      <w:r w:rsidR="00542186" w:rsidRPr="00B73D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73D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 термином «подарок» понимается </w:t>
      </w:r>
      <w:r w:rsidRPr="00B73D4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вещь или имущественное право, которые даритель безвозмездно передает одаряемому в собственность.</w:t>
      </w:r>
    </w:p>
    <w:p w:rsidR="006035B8" w:rsidRPr="00542186" w:rsidRDefault="006035B8" w:rsidP="006035B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3D4A">
        <w:rPr>
          <w:rFonts w:ascii="Times New Roman" w:hAnsi="Times New Roman" w:cs="Times New Roman"/>
          <w:color w:val="000000" w:themeColor="text1"/>
          <w:sz w:val="26"/>
          <w:szCs w:val="26"/>
        </w:rPr>
        <w:t>Под терминами «деловой подарок», «знак делового гостеприимства» понимаются подарки, полученные в связи с протокольными мероприятиями, служебными командировками и другими официальными мероприятиями. Исключение составляют канцелярские принадлежности, которые в рамках протокольных мероприятий, служебных</w:t>
      </w:r>
      <w:r w:rsidRPr="005421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командировок и других официальных мероприятий представлены каждому участнику указанных мероприятий в целях исполнения им своих должностных обязанностей, цветы и ценные подарки, которые вручены в качестве поощрения (награды).</w:t>
      </w:r>
    </w:p>
    <w:p w:rsidR="006035B8" w:rsidRPr="001327FD" w:rsidRDefault="006035B8" w:rsidP="006035B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2186">
        <w:rPr>
          <w:rFonts w:ascii="Times New Roman" w:hAnsi="Times New Roman" w:cs="Times New Roman"/>
          <w:color w:val="000000" w:themeColor="text1"/>
          <w:sz w:val="26"/>
          <w:szCs w:val="26"/>
        </w:rPr>
        <w:t>Под термином «представительские расходы» понимаются расходы налогоплательщика на 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прибывавших на заседания руководящего органа налогоплательщика, независимо от места проведения указанных мероприятий</w:t>
      </w:r>
      <w:r w:rsidRPr="00846CD2">
        <w:rPr>
          <w:rFonts w:ascii="Times New Roman" w:hAnsi="Times New Roman" w:cs="Times New Roman"/>
          <w:sz w:val="26"/>
          <w:szCs w:val="26"/>
        </w:rPr>
        <w:t>. 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официальных лиц организации-налогоплательщика, участвующих в переговорах, транспортное обеспечение доставки этих лиц к месту проведения представительского мероприятия и (или) заседания руководящего органа и обратно, буфетное обслуживание во время переговоров, оплата услуг переводчиков, не состоящих в штате налогоплательщика, по обеспечению перевода во время проведения представительских мероприятий.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4</w:t>
      </w:r>
      <w:r w:rsidRPr="00A96A26">
        <w:rPr>
          <w:color w:val="auto"/>
          <w:sz w:val="26"/>
          <w:szCs w:val="26"/>
        </w:rPr>
        <w:t xml:space="preserve">. 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lastRenderedPageBreak/>
        <w:t>1.</w:t>
      </w:r>
      <w:r>
        <w:rPr>
          <w:color w:val="auto"/>
          <w:sz w:val="26"/>
          <w:szCs w:val="26"/>
        </w:rPr>
        <w:t>5</w:t>
      </w:r>
      <w:r w:rsidRPr="00A96A26">
        <w:rPr>
          <w:color w:val="auto"/>
          <w:sz w:val="26"/>
          <w:szCs w:val="26"/>
        </w:rPr>
        <w:t xml:space="preserve">. 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6</w:t>
      </w:r>
      <w:r w:rsidRPr="00A96A26">
        <w:rPr>
          <w:color w:val="auto"/>
          <w:sz w:val="26"/>
          <w:szCs w:val="26"/>
        </w:rPr>
        <w:t xml:space="preserve">. Действие Правил распространяется на всех работников Учреждения, вне зависимости от уровня занимаемой должности.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7</w:t>
      </w:r>
      <w:r w:rsidRPr="00A96A26">
        <w:rPr>
          <w:color w:val="auto"/>
          <w:sz w:val="26"/>
          <w:szCs w:val="26"/>
        </w:rPr>
        <w:t xml:space="preserve">. Данные Правила преследуют следующие цели: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 </w:t>
      </w:r>
    </w:p>
    <w:p w:rsidR="006035B8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6035B8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6035B8" w:rsidRPr="00A96A26" w:rsidRDefault="006035B8" w:rsidP="006035B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 xml:space="preserve">2. Требования, предъявляемые к деловым подаркам </w:t>
      </w:r>
    </w:p>
    <w:p w:rsidR="006035B8" w:rsidRPr="00A96A26" w:rsidRDefault="006035B8" w:rsidP="006035B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и знакам делового гостеприимства</w:t>
      </w:r>
    </w:p>
    <w:p w:rsidR="006035B8" w:rsidRPr="00A96A26" w:rsidRDefault="006035B8" w:rsidP="006035B8">
      <w:pPr>
        <w:pStyle w:val="Default"/>
        <w:jc w:val="center"/>
        <w:rPr>
          <w:color w:val="auto"/>
          <w:sz w:val="26"/>
          <w:szCs w:val="26"/>
        </w:rPr>
      </w:pP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антикоррупционного законодательства и настоящим Правилам.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2.2. </w:t>
      </w:r>
      <w:r>
        <w:rPr>
          <w:color w:val="auto"/>
          <w:sz w:val="26"/>
          <w:szCs w:val="26"/>
        </w:rPr>
        <w:t>Подарки</w:t>
      </w:r>
      <w:r w:rsidRPr="00A96A26">
        <w:rPr>
          <w:color w:val="auto"/>
          <w:sz w:val="26"/>
          <w:szCs w:val="26"/>
        </w:rPr>
        <w:t xml:space="preserve">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быть прямо связаны с уставными целями деятельности Учреждения, либо с памятными датами, юбилеями, общенациональными праздниками, иными событиями; </w:t>
      </w:r>
    </w:p>
    <w:p w:rsidR="006035B8" w:rsidRPr="00DF0364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5301E9">
        <w:rPr>
          <w:color w:val="auto"/>
          <w:sz w:val="26"/>
          <w:szCs w:val="26"/>
        </w:rPr>
        <w:t>быть разумно обоснованными, соразмерными и не являться предметами роскоши;</w:t>
      </w:r>
      <w:r w:rsidRPr="00DF0364">
        <w:rPr>
          <w:color w:val="auto"/>
          <w:sz w:val="26"/>
          <w:szCs w:val="26"/>
        </w:rPr>
        <w:t xml:space="preserve">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не создавать для получателя обязательства, связанные с его служебным положением или исполнением служебных (должностных) обязанностей;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lastRenderedPageBreak/>
        <w:t xml:space="preserve">не создавать репутационного риска для делового имиджа Учреждения, работников и иных лиц в случае раскрытия информации о </w:t>
      </w:r>
      <w:r>
        <w:rPr>
          <w:color w:val="auto"/>
          <w:sz w:val="26"/>
          <w:szCs w:val="26"/>
        </w:rPr>
        <w:t xml:space="preserve">деловых </w:t>
      </w:r>
      <w:r w:rsidRPr="00A96A26">
        <w:rPr>
          <w:color w:val="auto"/>
          <w:sz w:val="26"/>
          <w:szCs w:val="26"/>
        </w:rPr>
        <w:t xml:space="preserve">подарках и понесенных представительских расходах;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2.4. Деловые подарки, </w:t>
      </w:r>
      <w:r w:rsidRPr="00D30032">
        <w:rPr>
          <w:color w:val="auto"/>
          <w:sz w:val="26"/>
          <w:szCs w:val="26"/>
        </w:rPr>
        <w:t xml:space="preserve">в том числе в виде </w:t>
      </w:r>
      <w:r w:rsidRPr="00A96A26">
        <w:rPr>
          <w:color w:val="auto"/>
          <w:sz w:val="26"/>
          <w:szCs w:val="26"/>
        </w:rPr>
        <w:t xml:space="preserve">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6035B8" w:rsidRPr="00D45CE2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1021C">
        <w:rPr>
          <w:color w:val="auto"/>
          <w:sz w:val="26"/>
          <w:szCs w:val="26"/>
        </w:rPr>
        <w:t>2.5. В целях предотвращения конфликта интересов не допускается дарение деловых подарков должностным лицам органа исполнительной власти Чувашской Республики, в ведении которого находится Учреждение.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2.6. В качестве </w:t>
      </w:r>
      <w:r>
        <w:rPr>
          <w:color w:val="auto"/>
          <w:sz w:val="26"/>
          <w:szCs w:val="26"/>
        </w:rPr>
        <w:t xml:space="preserve">деловых </w:t>
      </w:r>
      <w:r w:rsidRPr="00A96A26">
        <w:rPr>
          <w:color w:val="auto"/>
          <w:sz w:val="26"/>
          <w:szCs w:val="26"/>
        </w:rPr>
        <w:t xml:space="preserve">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2.7. </w:t>
      </w:r>
      <w:r>
        <w:rPr>
          <w:color w:val="auto"/>
          <w:sz w:val="26"/>
          <w:szCs w:val="26"/>
        </w:rPr>
        <w:t>Деловые п</w:t>
      </w:r>
      <w:r w:rsidRPr="00A96A26">
        <w:rPr>
          <w:color w:val="auto"/>
          <w:sz w:val="26"/>
          <w:szCs w:val="26"/>
        </w:rPr>
        <w:t>одарки не должны ставить под сомнение имидж или деловую репутацию Учреждения или его работников.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6035B8" w:rsidRPr="00A96A26" w:rsidRDefault="006035B8" w:rsidP="006035B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3. Права и обязанности работников Учреждения при обмене деловыми подарками и знаками делового гостеприимства</w:t>
      </w:r>
    </w:p>
    <w:p w:rsidR="006035B8" w:rsidRPr="00A96A26" w:rsidRDefault="006035B8" w:rsidP="006035B8">
      <w:pPr>
        <w:pStyle w:val="Default"/>
        <w:jc w:val="center"/>
        <w:rPr>
          <w:color w:val="auto"/>
          <w:sz w:val="26"/>
          <w:szCs w:val="26"/>
        </w:rPr>
      </w:pP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3.3.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ним, прежде чем дарить или получать </w:t>
      </w:r>
      <w:r>
        <w:rPr>
          <w:color w:val="auto"/>
          <w:sz w:val="26"/>
          <w:szCs w:val="26"/>
        </w:rPr>
        <w:t xml:space="preserve">деловые </w:t>
      </w:r>
      <w:r w:rsidRPr="00A96A26">
        <w:rPr>
          <w:color w:val="auto"/>
          <w:sz w:val="26"/>
          <w:szCs w:val="26"/>
        </w:rPr>
        <w:t xml:space="preserve">подарки, или участвовать в тех или иных представительских мероприятиях.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3.4.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3.5. Работники Учреждения не вправе использовать служебное положение в личных целях, включая использование имущества Учреждения, в том числе: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lastRenderedPageBreak/>
        <w:t>3.6. Работникам Учреждения не рекомендуется принимать или передаривать подарки</w:t>
      </w:r>
      <w:r>
        <w:rPr>
          <w:color w:val="auto"/>
          <w:sz w:val="26"/>
          <w:szCs w:val="26"/>
        </w:rPr>
        <w:t xml:space="preserve"> </w:t>
      </w:r>
      <w:r w:rsidRPr="00A96A26">
        <w:rPr>
          <w:color w:val="auto"/>
          <w:sz w:val="26"/>
          <w:szCs w:val="26"/>
        </w:rPr>
        <w:t xml:space="preserve">в любом виде от третьих лиц в качестве благодарности за совершенную услугу или данный совет.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3.7.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</w:t>
      </w:r>
      <w:r>
        <w:rPr>
          <w:color w:val="auto"/>
          <w:sz w:val="26"/>
          <w:szCs w:val="26"/>
        </w:rPr>
        <w:t xml:space="preserve">ли иных ликвидных ценных бумаг, </w:t>
      </w:r>
      <w:r w:rsidRPr="00371A92">
        <w:rPr>
          <w:color w:val="auto"/>
          <w:sz w:val="26"/>
          <w:szCs w:val="26"/>
        </w:rPr>
        <w:t>а также подарочных карт и сертификатов, имеющих денежный номинал.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3.9. Работники Учреждения не приемлют коррупции. </w:t>
      </w:r>
      <w:r>
        <w:rPr>
          <w:color w:val="auto"/>
          <w:sz w:val="26"/>
          <w:szCs w:val="26"/>
        </w:rPr>
        <w:t>П</w:t>
      </w:r>
      <w:r w:rsidRPr="00A96A26">
        <w:rPr>
          <w:color w:val="auto"/>
          <w:sz w:val="26"/>
          <w:szCs w:val="26"/>
        </w:rPr>
        <w:t xml:space="preserve">одарки не должны быть использованы для дачи (получения) взяток или коррупции в любых ее проявлениях.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3.10. Работник Учреждения не вправе предлагать третьим лицам или принимать от таковых </w:t>
      </w:r>
      <w:r>
        <w:rPr>
          <w:color w:val="auto"/>
          <w:sz w:val="26"/>
          <w:szCs w:val="26"/>
        </w:rPr>
        <w:t xml:space="preserve">деловых </w:t>
      </w:r>
      <w:r w:rsidRPr="00A96A26">
        <w:rPr>
          <w:color w:val="auto"/>
          <w:sz w:val="26"/>
          <w:szCs w:val="26"/>
        </w:rPr>
        <w:t>подарков, выплаты, компенсации и т.п. не совместимые с законной практикой деловых отношений. Если работнику Учреждения предлагаются подобные подарки или деньги, он обязан немедленно сообщить об этом руководителю Учреждения.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3.11. Работник Учреждения, которому при выполнении должностных обязанностей предлагаются подарки или иное вознаграждение, которые способны повлиять на подготавливаемые и (или) принимаемые им решения или оказать влияние на его действие (бездействие), должен: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3.12.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работодателя, в соответствии с Положением о конфликте интересов, принятым в Учреждении.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3.13. Работникам Учреждения запрещается: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принимать без согласования с руководителем Учреждения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lastRenderedPageBreak/>
        <w:t xml:space="preserve">просить, требовать, вынуждать организации или третьих лиц дарить им либо их родственникам деловые подарки и (или) оказывать в их пользу знаки делового гостеприимства;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принимать подарки в виде наличных, безналичных денежных средств, ценн</w:t>
      </w:r>
      <w:r>
        <w:rPr>
          <w:color w:val="auto"/>
          <w:sz w:val="26"/>
          <w:szCs w:val="26"/>
        </w:rPr>
        <w:t>ых бумаг, драгоценных металлов</w:t>
      </w:r>
      <w:r w:rsidRPr="00371A92">
        <w:rPr>
          <w:color w:val="auto"/>
          <w:sz w:val="26"/>
          <w:szCs w:val="26"/>
        </w:rPr>
        <w:t>, подарочных карт и сертификатов, имеющих денежный номинал, а равно в виде оплаты за третье лицо выполненных работ или оказанных услуг.</w:t>
      </w:r>
      <w:r>
        <w:rPr>
          <w:color w:val="auto"/>
          <w:sz w:val="26"/>
          <w:szCs w:val="26"/>
        </w:rPr>
        <w:t xml:space="preserve">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3.14. 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6035B8" w:rsidRPr="00A96A26" w:rsidRDefault="006035B8" w:rsidP="006035B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035B8" w:rsidRPr="00A96A26" w:rsidRDefault="006035B8" w:rsidP="006035B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4. Область применения Правил</w:t>
      </w:r>
    </w:p>
    <w:p w:rsidR="006035B8" w:rsidRPr="00A96A26" w:rsidRDefault="006035B8" w:rsidP="006035B8">
      <w:pPr>
        <w:pStyle w:val="Default"/>
        <w:jc w:val="center"/>
        <w:rPr>
          <w:color w:val="auto"/>
          <w:sz w:val="26"/>
          <w:szCs w:val="26"/>
        </w:rPr>
      </w:pP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4.1.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 </w:t>
      </w:r>
    </w:p>
    <w:p w:rsidR="006035B8" w:rsidRPr="00A96A26" w:rsidRDefault="006035B8" w:rsidP="006035B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4.2. Настоящие Правила являются обязательными для всех работников Учреждения в период работы в Учреждении.</w:t>
      </w:r>
    </w:p>
    <w:p w:rsidR="006035B8" w:rsidRDefault="006035B8" w:rsidP="006035B8">
      <w:pPr>
        <w:pStyle w:val="Default"/>
        <w:jc w:val="both"/>
        <w:rPr>
          <w:b/>
          <w:color w:val="auto"/>
          <w:sz w:val="26"/>
          <w:szCs w:val="26"/>
        </w:rPr>
      </w:pPr>
    </w:p>
    <w:p w:rsidR="006035B8" w:rsidRDefault="006035B8" w:rsidP="006035B8">
      <w:pPr>
        <w:pStyle w:val="Default"/>
        <w:jc w:val="both"/>
        <w:rPr>
          <w:b/>
          <w:color w:val="auto"/>
          <w:sz w:val="26"/>
          <w:szCs w:val="26"/>
        </w:rPr>
      </w:pPr>
    </w:p>
    <w:p w:rsidR="006035B8" w:rsidRDefault="006035B8" w:rsidP="006035B8">
      <w:pPr>
        <w:pStyle w:val="Default"/>
        <w:jc w:val="both"/>
        <w:rPr>
          <w:b/>
          <w:color w:val="auto"/>
          <w:sz w:val="26"/>
          <w:szCs w:val="26"/>
        </w:rPr>
      </w:pPr>
    </w:p>
    <w:p w:rsidR="006035B8" w:rsidRDefault="006035B8" w:rsidP="006035B8">
      <w:pPr>
        <w:pStyle w:val="Default"/>
        <w:jc w:val="both"/>
        <w:rPr>
          <w:b/>
          <w:color w:val="auto"/>
          <w:sz w:val="26"/>
          <w:szCs w:val="26"/>
        </w:rPr>
      </w:pPr>
    </w:p>
    <w:p w:rsidR="006035B8" w:rsidRDefault="006035B8" w:rsidP="006035B8">
      <w:pPr>
        <w:pStyle w:val="Default"/>
        <w:jc w:val="both"/>
        <w:rPr>
          <w:b/>
          <w:color w:val="auto"/>
          <w:sz w:val="26"/>
          <w:szCs w:val="26"/>
        </w:rPr>
      </w:pPr>
    </w:p>
    <w:p w:rsidR="006035B8" w:rsidRDefault="006035B8" w:rsidP="006035B8">
      <w:pPr>
        <w:pStyle w:val="Default"/>
        <w:jc w:val="both"/>
        <w:rPr>
          <w:b/>
          <w:color w:val="auto"/>
          <w:sz w:val="26"/>
          <w:szCs w:val="26"/>
        </w:rPr>
      </w:pPr>
    </w:p>
    <w:p w:rsidR="00963250" w:rsidRDefault="00963250"/>
    <w:sectPr w:rsidR="00963250" w:rsidSect="00B73D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B8"/>
    <w:rsid w:val="003B573C"/>
    <w:rsid w:val="00542186"/>
    <w:rsid w:val="006035B8"/>
    <w:rsid w:val="00963250"/>
    <w:rsid w:val="00B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5B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5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6035B8"/>
    <w:pPr>
      <w:spacing w:after="0" w:line="240" w:lineRule="auto"/>
    </w:pPr>
  </w:style>
  <w:style w:type="paragraph" w:customStyle="1" w:styleId="Default">
    <w:name w:val="Default"/>
    <w:rsid w:val="00603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5B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5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6035B8"/>
    <w:pPr>
      <w:spacing w:after="0" w:line="240" w:lineRule="auto"/>
    </w:pPr>
  </w:style>
  <w:style w:type="paragraph" w:customStyle="1" w:styleId="Default">
    <w:name w:val="Default"/>
    <w:rsid w:val="00603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Валентина Николаевна</dc:creator>
  <cp:lastModifiedBy>Данилова Наталия Владимировна</cp:lastModifiedBy>
  <cp:revision>2</cp:revision>
  <cp:lastPrinted>2023-01-13T07:20:00Z</cp:lastPrinted>
  <dcterms:created xsi:type="dcterms:W3CDTF">2023-01-13T07:30:00Z</dcterms:created>
  <dcterms:modified xsi:type="dcterms:W3CDTF">2023-01-13T07:30:00Z</dcterms:modified>
</cp:coreProperties>
</file>